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643" w:rsidRPr="007C34F0" w:rsidRDefault="007C34F0" w:rsidP="00341643">
      <w:pPr>
        <w:spacing w:after="0"/>
        <w:ind w:left="4956" w:firstLine="708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  <w:t xml:space="preserve">     </w:t>
      </w:r>
      <w:r w:rsidR="00341643" w:rsidRPr="007C34F0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  <w:t>Додаток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  <w:t xml:space="preserve"> 32</w:t>
      </w:r>
    </w:p>
    <w:p w:rsidR="00341643" w:rsidRPr="007C34F0" w:rsidRDefault="00341643" w:rsidP="00341643">
      <w:pPr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</w:pPr>
      <w:r w:rsidRPr="007C34F0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до рішення виконкому</w:t>
      </w:r>
    </w:p>
    <w:p w:rsidR="00605CA3" w:rsidRPr="007C34F0" w:rsidRDefault="00341643" w:rsidP="00341643">
      <w:pPr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</w:pPr>
      <w:r w:rsidRPr="007C34F0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районної у місті ради </w:t>
      </w:r>
    </w:p>
    <w:p w:rsidR="007C34F0" w:rsidRPr="00F51924" w:rsidRDefault="00F51924" w:rsidP="00F51924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51924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767B0C" w:rsidRPr="007C34F0" w:rsidRDefault="00341643" w:rsidP="00605CA3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7C34F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Технологічна  картка</w:t>
      </w:r>
      <w:r w:rsidR="007C34F0" w:rsidRPr="007C34F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№ 17-17</w:t>
      </w:r>
    </w:p>
    <w:p w:rsidR="00C729D4" w:rsidRPr="007C34F0" w:rsidRDefault="00C729D4" w:rsidP="00767B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605CA3" w:rsidRPr="00316514" w:rsidRDefault="00767B0C" w:rsidP="00767B0C">
      <w:pPr>
        <w:autoSpaceDE w:val="0"/>
        <w:autoSpaceDN w:val="0"/>
        <w:adjustRightInd w:val="0"/>
        <w:spacing w:after="0" w:line="233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</w:pPr>
      <w:r w:rsidRPr="007C34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Назва послуги:</w:t>
      </w:r>
      <w:r w:rsidRPr="007C34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7C34F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  <w:t>Установлення за погодженням з власниками</w:t>
      </w:r>
      <w:r w:rsidR="00C729D4" w:rsidRPr="007C34F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  <w:t xml:space="preserve"> зручного для населення </w:t>
      </w:r>
      <w:r w:rsidRPr="007C34F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  <w:t xml:space="preserve"> режиму роботи</w:t>
      </w:r>
      <w:r w:rsidR="00C729D4" w:rsidRPr="007C34F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  <w:t xml:space="preserve"> розташованих на відповідній території підприємств, установ та організацій </w:t>
      </w:r>
      <w:r w:rsidRPr="007C34F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  <w:t xml:space="preserve"> сфери обслуговування незалежно від форм власнос</w:t>
      </w:r>
      <w:r w:rsidR="00C729D4" w:rsidRPr="007C34F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  <w:t xml:space="preserve">ті </w:t>
      </w:r>
    </w:p>
    <w:p w:rsidR="00767B0C" w:rsidRPr="007C34F0" w:rsidRDefault="00767B0C" w:rsidP="00767B0C">
      <w:pPr>
        <w:tabs>
          <w:tab w:val="left" w:pos="0"/>
        </w:tabs>
        <w:spacing w:after="0"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4F0">
        <w:rPr>
          <w:rFonts w:ascii="Times New Roman" w:eastAsia="Times New Roman" w:hAnsi="Times New Roman" w:cs="Times New Roman"/>
          <w:bCs/>
          <w:i/>
          <w:sz w:val="24"/>
          <w:szCs w:val="28"/>
          <w:lang w:val="uk-UA" w:eastAsia="ru-RU"/>
        </w:rPr>
        <w:t>Загальна кількість днів над</w:t>
      </w:r>
      <w:r w:rsidR="00316514">
        <w:rPr>
          <w:rFonts w:ascii="Times New Roman" w:eastAsia="Times New Roman" w:hAnsi="Times New Roman" w:cs="Times New Roman"/>
          <w:bCs/>
          <w:i/>
          <w:sz w:val="24"/>
          <w:szCs w:val="28"/>
          <w:lang w:val="uk-UA" w:eastAsia="ru-RU"/>
        </w:rPr>
        <w:t>ання послуги:              30</w:t>
      </w:r>
      <w:r w:rsidRPr="007C34F0">
        <w:rPr>
          <w:rFonts w:ascii="Times New Roman" w:eastAsia="Times New Roman" w:hAnsi="Times New Roman" w:cs="Times New Roman"/>
          <w:bCs/>
          <w:i/>
          <w:sz w:val="24"/>
          <w:szCs w:val="28"/>
          <w:lang w:val="uk-UA" w:eastAsia="ru-RU"/>
        </w:rPr>
        <w:t xml:space="preserve"> календарних днів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509"/>
        <w:gridCol w:w="2893"/>
        <w:gridCol w:w="2309"/>
        <w:gridCol w:w="2020"/>
        <w:gridCol w:w="1897"/>
      </w:tblGrid>
      <w:tr w:rsidR="00767B0C" w:rsidRPr="007C34F0" w:rsidTr="00D70AFA">
        <w:tc>
          <w:tcPr>
            <w:tcW w:w="264" w:type="pct"/>
            <w:vAlign w:val="center"/>
          </w:tcPr>
          <w:p w:rsidR="00767B0C" w:rsidRPr="007C34F0" w:rsidRDefault="00767B0C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№</w:t>
            </w:r>
          </w:p>
          <w:p w:rsidR="00767B0C" w:rsidRPr="007C34F0" w:rsidRDefault="00767B0C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з/п</w:t>
            </w:r>
          </w:p>
        </w:tc>
        <w:tc>
          <w:tcPr>
            <w:tcW w:w="1502" w:type="pct"/>
            <w:vAlign w:val="center"/>
          </w:tcPr>
          <w:p w:rsidR="00767B0C" w:rsidRPr="007C34F0" w:rsidRDefault="00767B0C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1199" w:type="pct"/>
            <w:vAlign w:val="center"/>
          </w:tcPr>
          <w:p w:rsidR="00767B0C" w:rsidRPr="007C34F0" w:rsidRDefault="00767B0C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Відповідальна </w:t>
            </w:r>
          </w:p>
          <w:p w:rsidR="00767B0C" w:rsidRPr="007C34F0" w:rsidRDefault="00767B0C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посадова особа </w:t>
            </w:r>
          </w:p>
        </w:tc>
        <w:tc>
          <w:tcPr>
            <w:tcW w:w="1049" w:type="pct"/>
            <w:vAlign w:val="center"/>
          </w:tcPr>
          <w:p w:rsidR="00767B0C" w:rsidRPr="007C34F0" w:rsidRDefault="00767B0C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985" w:type="pct"/>
            <w:vAlign w:val="center"/>
          </w:tcPr>
          <w:p w:rsidR="00767B0C" w:rsidRPr="007C34F0" w:rsidRDefault="00767B0C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Термін виконання</w:t>
            </w:r>
          </w:p>
          <w:p w:rsidR="00767B0C" w:rsidRPr="007C34F0" w:rsidRDefault="00767B0C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(днів)</w:t>
            </w:r>
          </w:p>
        </w:tc>
      </w:tr>
      <w:tr w:rsidR="00767B0C" w:rsidRPr="007C34F0" w:rsidTr="00D70AFA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5</w:t>
            </w:r>
          </w:p>
        </w:tc>
      </w:tr>
      <w:tr w:rsidR="00767B0C" w:rsidRPr="007C34F0" w:rsidTr="00D70AFA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Інформування про види послуг; перелік документів тощо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У момент звернення</w:t>
            </w:r>
          </w:p>
        </w:tc>
      </w:tr>
      <w:tr w:rsidR="00767B0C" w:rsidRPr="007C34F0" w:rsidTr="00D70AFA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Прийняття вхідного пакету документів про надання послуги із заявою встановленого зразка з </w:t>
            </w:r>
            <w:proofErr w:type="spellStart"/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отримнням</w:t>
            </w:r>
            <w:proofErr w:type="spellEnd"/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згоди суб’єкта на обробку та використання його персональних даних; перевірка комплектності; реєстрація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Адміністратор </w:t>
            </w:r>
          </w:p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У день надходження документів</w:t>
            </w:r>
          </w:p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767B0C" w:rsidRPr="007C34F0" w:rsidTr="00D70AFA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B0C" w:rsidRPr="007C34F0" w:rsidRDefault="00767B0C" w:rsidP="00D70AFA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відділу розвитку підприємництва виконкому районної у місті ради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Завідувач відділу розвитку підприємництва виконкому районної у місті ради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Відділ розвитку підприємництва виконкому районної у місті ради</w:t>
            </w:r>
          </w:p>
        </w:tc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767B0C" w:rsidRPr="007C34F0" w:rsidTr="007C34F0">
        <w:trPr>
          <w:trHeight w:val="1216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Розгляд заяви та пакета документів відділом розвитку підприємництва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відділу розвитку підприємництва виконкому районної у місті ради 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Відділ розвитку підприємництва виконкому районної у місті ради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У день надходження документів</w:t>
            </w:r>
          </w:p>
        </w:tc>
      </w:tr>
      <w:tr w:rsidR="00767B0C" w:rsidRPr="007C34F0" w:rsidTr="00D70AFA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Розгляд поданих заявником документів на засіданні районної робочої групи з питань функціонування об’єктів бізнесу (надалі – робоча група)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Секретар  робочої групи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Відділ розвитку підприємництва виконкому районної у місті ради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10 роб</w:t>
            </w:r>
            <w:r w:rsidR="007C34F0">
              <w:rPr>
                <w:rFonts w:ascii="Times New Roman" w:eastAsia="Times New Roman" w:hAnsi="Times New Roman" w:cs="Times New Roman"/>
                <w:lang w:val="uk-UA" w:eastAsia="ru-RU"/>
              </w:rPr>
              <w:t>о</w:t>
            </w: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чих днів</w:t>
            </w:r>
          </w:p>
        </w:tc>
      </w:tr>
      <w:tr w:rsidR="00767B0C" w:rsidRPr="007C34F0" w:rsidTr="00D70AFA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У разі потреби, підготовка відмови про встановлен</w:t>
            </w:r>
            <w:r w:rsidR="007C34F0">
              <w:rPr>
                <w:rFonts w:ascii="Times New Roman" w:eastAsia="Times New Roman" w:hAnsi="Times New Roman" w:cs="Times New Roman"/>
                <w:lang w:val="uk-UA" w:eastAsia="ru-RU"/>
              </w:rPr>
              <w:t>н</w:t>
            </w: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я режиму роботи об’єкта бізнесу в письмовій формі з відповідним </w:t>
            </w:r>
            <w:r w:rsidR="007C34F0" w:rsidRPr="007C34F0">
              <w:rPr>
                <w:rFonts w:ascii="Times New Roman" w:eastAsia="Times New Roman" w:hAnsi="Times New Roman" w:cs="Times New Roman"/>
                <w:lang w:val="uk-UA" w:eastAsia="ru-RU"/>
              </w:rPr>
              <w:t>обґрунтуванням</w:t>
            </w: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причин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Секретар</w:t>
            </w:r>
          </w:p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робочої групи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Відділ розвитку підприємництва виконкому районної у місті ради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1 робочий день</w:t>
            </w:r>
          </w:p>
        </w:tc>
      </w:tr>
      <w:tr w:rsidR="00767B0C" w:rsidRPr="007C34F0" w:rsidTr="00D70AFA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Підготовка проекту </w:t>
            </w:r>
            <w:proofErr w:type="spellStart"/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рі-шення</w:t>
            </w:r>
            <w:proofErr w:type="spellEnd"/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на засідання виконкому районної у місті ради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відділу розвитку підприємництва виконкому районної у місті ради 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84790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 розвитку підприємництва виконкому районної у місті ради 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Протягом 4 робочих днів</w:t>
            </w:r>
          </w:p>
        </w:tc>
      </w:tr>
    </w:tbl>
    <w:p w:rsidR="00767B0C" w:rsidRPr="007C34F0" w:rsidRDefault="00767B0C" w:rsidP="00767B0C">
      <w:pPr>
        <w:rPr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509"/>
        <w:gridCol w:w="2893"/>
        <w:gridCol w:w="2309"/>
        <w:gridCol w:w="2020"/>
        <w:gridCol w:w="1897"/>
      </w:tblGrid>
      <w:tr w:rsidR="00767B0C" w:rsidRPr="007C34F0" w:rsidTr="00D70AFA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8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Розгляд та ухвала проекту рішення виконкому районної у місті ради 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Виконком районної у місті ради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Виконком районної у місті ради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У день засідання виконкому  районної у місті ради </w:t>
            </w:r>
          </w:p>
        </w:tc>
      </w:tr>
      <w:tr w:rsidR="00767B0C" w:rsidRPr="007C34F0" w:rsidTr="00D70AFA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9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Унесення відомостей про встановлений режим роботи об’єкта бізнесу до відповідних ресурсів на порталі «Криворізький ресурсний центр»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відділу розвитку підприємництва виконкому районної у місті ради 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84790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 розвитку підприємництва виконкому районної у місті ради </w:t>
            </w:r>
            <w:r w:rsidR="0084790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1 робочий день</w:t>
            </w:r>
          </w:p>
        </w:tc>
      </w:tr>
      <w:tr w:rsidR="00767B0C" w:rsidRPr="007C34F0" w:rsidTr="00D70AFA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10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Повернення завіреної копії рішення виконкому районної в місті ради (1 примірник) або листа про відмову в наданні </w:t>
            </w:r>
            <w:proofErr w:type="spellStart"/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пого-дження</w:t>
            </w:r>
            <w:proofErr w:type="spellEnd"/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Адміністратору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відділу розвитку підприємництва виконкому районної у місті ради 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84790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 розвитку підприємництва виконкому районної у місті ради </w:t>
            </w:r>
            <w:r w:rsidR="0084790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1 робочий день</w:t>
            </w:r>
          </w:p>
        </w:tc>
      </w:tr>
      <w:tr w:rsidR="00767B0C" w:rsidRPr="007C34F0" w:rsidTr="00D70AFA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11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Направлення повідомлення про видачу результату  послуги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Адміністратор 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У день отримання результату</w:t>
            </w:r>
          </w:p>
        </w:tc>
      </w:tr>
      <w:tr w:rsidR="00767B0C" w:rsidRPr="007C34F0" w:rsidTr="00D70AFA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12</w:t>
            </w:r>
          </w:p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Видача результату послуги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Адміністратор 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C34F0">
              <w:rPr>
                <w:rFonts w:ascii="Times New Roman" w:eastAsia="Times New Roman" w:hAnsi="Times New Roman" w:cs="Times New Roman"/>
                <w:lang w:val="uk-UA" w:eastAsia="ru-RU"/>
              </w:rPr>
              <w:t>У день звернення заявника</w:t>
            </w:r>
          </w:p>
          <w:p w:rsidR="00767B0C" w:rsidRPr="007C34F0" w:rsidRDefault="00767B0C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</w:tbl>
    <w:p w:rsidR="005F4647" w:rsidRPr="007C34F0" w:rsidRDefault="005F4647">
      <w:pPr>
        <w:rPr>
          <w:lang w:val="uk-UA"/>
        </w:rPr>
      </w:pPr>
    </w:p>
    <w:p w:rsidR="00341643" w:rsidRPr="007C34F0" w:rsidRDefault="00341643" w:rsidP="00341643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7C34F0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Керуюча справами </w:t>
      </w:r>
    </w:p>
    <w:p w:rsidR="00341643" w:rsidRPr="007C34F0" w:rsidRDefault="00341643" w:rsidP="00341643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7C34F0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виконкому районної у місті ради                                                                          Марія </w:t>
      </w:r>
      <w:proofErr w:type="spellStart"/>
      <w:r w:rsidRPr="007C34F0">
        <w:rPr>
          <w:rFonts w:ascii="Times New Roman" w:hAnsi="Times New Roman" w:cs="Times New Roman"/>
          <w:b/>
          <w:i/>
          <w:sz w:val="24"/>
          <w:szCs w:val="24"/>
          <w:lang w:val="uk-UA"/>
        </w:rPr>
        <w:t>Окунєва</w:t>
      </w:r>
      <w:proofErr w:type="spellEnd"/>
    </w:p>
    <w:p w:rsidR="00341643" w:rsidRPr="007C34F0" w:rsidRDefault="00341643">
      <w:pPr>
        <w:rPr>
          <w:lang w:val="uk-UA"/>
        </w:rPr>
      </w:pPr>
    </w:p>
    <w:sectPr w:rsidR="00341643" w:rsidRPr="007C34F0" w:rsidSect="008479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198"/>
    <w:rsid w:val="002C449E"/>
    <w:rsid w:val="00316514"/>
    <w:rsid w:val="00341643"/>
    <w:rsid w:val="005F4647"/>
    <w:rsid w:val="00605CA3"/>
    <w:rsid w:val="00767B0C"/>
    <w:rsid w:val="007C34F0"/>
    <w:rsid w:val="0084790B"/>
    <w:rsid w:val="00C729D4"/>
    <w:rsid w:val="00F51924"/>
    <w:rsid w:val="00FC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B2666C-FDF6-4596-AC57-7F5BD1A12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B0C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86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admin-i</dc:creator>
  <cp:keywords/>
  <dc:description/>
  <cp:lastModifiedBy>User</cp:lastModifiedBy>
  <cp:revision>9</cp:revision>
  <dcterms:created xsi:type="dcterms:W3CDTF">2020-03-11T13:54:00Z</dcterms:created>
  <dcterms:modified xsi:type="dcterms:W3CDTF">2020-03-18T15:45:00Z</dcterms:modified>
</cp:coreProperties>
</file>